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6600" w:right="0" w:firstLine="0"/>
        <w:jc w:val="center"/>
        <w:rPr>
          <w:i/>
          <w:sz w:val="24"/>
        </w:rPr>
      </w:pPr>
      <w:r>
        <w:rPr>
          <w:i/>
          <w:sz w:val="24"/>
        </w:rPr>
        <w:t>As</w:t>
      </w:r>
      <w:r>
        <w:rPr>
          <w:i/>
          <w:spacing w:val="-1"/>
          <w:sz w:val="24"/>
        </w:rPr>
        <w:t> </w:t>
      </w:r>
      <w:r>
        <w:rPr>
          <w:i/>
          <w:sz w:val="24"/>
        </w:rPr>
        <w:t>of</w:t>
      </w:r>
      <w:r>
        <w:rPr>
          <w:i/>
          <w:spacing w:val="-3"/>
          <w:sz w:val="24"/>
        </w:rPr>
        <w:t> </w:t>
      </w:r>
      <w:r>
        <w:rPr>
          <w:i/>
          <w:sz w:val="24"/>
        </w:rPr>
        <w:t>25</w:t>
      </w:r>
      <w:r>
        <w:rPr>
          <w:i/>
          <w:spacing w:val="-2"/>
          <w:sz w:val="24"/>
        </w:rPr>
        <w:t> </w:t>
      </w:r>
      <w:r>
        <w:rPr>
          <w:i/>
          <w:sz w:val="24"/>
        </w:rPr>
        <w:t>October</w:t>
      </w:r>
      <w:r>
        <w:rPr>
          <w:i/>
          <w:spacing w:val="-2"/>
          <w:sz w:val="24"/>
        </w:rPr>
        <w:t> </w:t>
      </w:r>
      <w:r>
        <w:rPr>
          <w:i/>
          <w:spacing w:val="-4"/>
          <w:sz w:val="24"/>
        </w:rPr>
        <w:t>2017</w:t>
      </w:r>
    </w:p>
    <w:p>
      <w:pPr>
        <w:pStyle w:val="BodyText"/>
        <w:spacing w:before="2"/>
        <w:ind w:left="4" w:right="360"/>
        <w:jc w:val="center"/>
      </w:pPr>
      <w:r>
        <w:rPr/>
        <w:t>Information</w:t>
      </w:r>
      <w:r>
        <w:rPr>
          <w:spacing w:val="-4"/>
        </w:rPr>
        <w:t> </w:t>
      </w:r>
      <w:r>
        <w:rPr>
          <w:spacing w:val="-2"/>
        </w:rPr>
        <w:t>Paper</w:t>
      </w:r>
    </w:p>
    <w:p>
      <w:pPr>
        <w:pStyle w:val="BodyText"/>
      </w:pPr>
    </w:p>
    <w:p>
      <w:pPr>
        <w:pStyle w:val="BodyText"/>
        <w:ind w:left="3" w:right="360"/>
        <w:jc w:val="center"/>
      </w:pPr>
      <w:r>
        <w:rPr/>
        <w:t>US-ROK</w:t>
      </w:r>
      <w:r>
        <w:rPr>
          <w:spacing w:val="-4"/>
        </w:rPr>
        <w:t> </w:t>
      </w:r>
      <w:r>
        <w:rPr/>
        <w:t>Dual</w:t>
      </w:r>
      <w:r>
        <w:rPr>
          <w:spacing w:val="-5"/>
        </w:rPr>
        <w:t> </w:t>
      </w:r>
      <w:r>
        <w:rPr/>
        <w:t>Citizenship</w:t>
      </w:r>
      <w:r>
        <w:rPr>
          <w:spacing w:val="-4"/>
        </w:rPr>
        <w:t> </w:t>
      </w:r>
      <w:r>
        <w:rPr/>
        <w:t>Males</w:t>
      </w:r>
      <w:r>
        <w:rPr>
          <w:spacing w:val="-7"/>
        </w:rPr>
        <w:t> </w:t>
      </w:r>
      <w:r>
        <w:rPr/>
        <w:t>and</w:t>
      </w:r>
      <w:r>
        <w:rPr>
          <w:spacing w:val="-6"/>
        </w:rPr>
        <w:t> </w:t>
      </w:r>
      <w:r>
        <w:rPr/>
        <w:t>Conscription</w:t>
      </w:r>
      <w:r>
        <w:rPr>
          <w:spacing w:val="-4"/>
        </w:rPr>
        <w:t> </w:t>
      </w:r>
      <w:r>
        <w:rPr/>
        <w:t>in</w:t>
      </w:r>
      <w:r>
        <w:rPr>
          <w:spacing w:val="-3"/>
        </w:rPr>
        <w:t> </w:t>
      </w:r>
      <w:r>
        <w:rPr>
          <w:spacing w:val="-2"/>
        </w:rPr>
        <w:t>Korea</w:t>
      </w:r>
    </w:p>
    <w:p>
      <w:pPr>
        <w:pStyle w:val="BodyText"/>
      </w:pPr>
    </w:p>
    <w:p>
      <w:pPr>
        <w:pStyle w:val="BodyText"/>
        <w:ind w:right="269"/>
      </w:pPr>
      <w:r>
        <w:rPr>
          <w:u w:val="single"/>
        </w:rPr>
        <w:t>BLUF</w:t>
      </w:r>
      <w:r>
        <w:rPr>
          <w:u w:val="none"/>
        </w:rPr>
        <w:t>:</w:t>
      </w:r>
      <w:r>
        <w:rPr>
          <w:spacing w:val="40"/>
          <w:u w:val="none"/>
        </w:rPr>
        <w:t> </w:t>
      </w:r>
      <w:r>
        <w:rPr>
          <w:u w:val="none"/>
        </w:rPr>
        <w:t>US-ROK dual citizenship males are subject to be conscripted into the ROK military when they attain the age of 18</w:t>
      </w:r>
      <w:hyperlink w:history="true" w:anchor="_bookmark0">
        <w:r>
          <w:rPr>
            <w:position w:val="8"/>
            <w:sz w:val="16"/>
            <w:u w:val="none"/>
          </w:rPr>
          <w:t>1</w:t>
        </w:r>
      </w:hyperlink>
      <w:r>
        <w:rPr>
          <w:spacing w:val="30"/>
          <w:position w:val="8"/>
          <w:sz w:val="16"/>
          <w:u w:val="none"/>
        </w:rPr>
        <w:t> </w:t>
      </w:r>
      <w:r>
        <w:rPr>
          <w:u w:val="none"/>
        </w:rPr>
        <w:t>years.</w:t>
      </w:r>
      <w:r>
        <w:rPr>
          <w:spacing w:val="40"/>
          <w:u w:val="none"/>
        </w:rPr>
        <w:t> </w:t>
      </w:r>
      <w:r>
        <w:rPr>
          <w:u w:val="none"/>
        </w:rPr>
        <w:t>This rule applies to male dependents of members of the U.S. armed forces, civilian component, and invited contractors.</w:t>
      </w:r>
      <w:r>
        <w:rPr>
          <w:spacing w:val="40"/>
          <w:u w:val="none"/>
        </w:rPr>
        <w:t> </w:t>
      </w:r>
      <w:r>
        <w:rPr>
          <w:u w:val="none"/>
        </w:rPr>
        <w:t>Under Korean law, they</w:t>
      </w:r>
      <w:r>
        <w:rPr>
          <w:spacing w:val="-2"/>
          <w:u w:val="none"/>
        </w:rPr>
        <w:t> </w:t>
      </w:r>
      <w:r>
        <w:rPr>
          <w:u w:val="none"/>
        </w:rPr>
        <w:t>have</w:t>
      </w:r>
      <w:r>
        <w:rPr>
          <w:spacing w:val="-1"/>
          <w:u w:val="none"/>
        </w:rPr>
        <w:t> </w:t>
      </w:r>
      <w:r>
        <w:rPr>
          <w:u w:val="none"/>
        </w:rPr>
        <w:t>a choice to</w:t>
      </w:r>
      <w:r>
        <w:rPr>
          <w:spacing w:val="-1"/>
          <w:u w:val="none"/>
        </w:rPr>
        <w:t> </w:t>
      </w:r>
      <w:r>
        <w:rPr>
          <w:u w:val="none"/>
        </w:rPr>
        <w:t>renounce their</w:t>
      </w:r>
      <w:r>
        <w:rPr>
          <w:spacing w:val="-1"/>
          <w:u w:val="none"/>
        </w:rPr>
        <w:t> </w:t>
      </w:r>
      <w:r>
        <w:rPr>
          <w:u w:val="none"/>
        </w:rPr>
        <w:t>Korean citizenship</w:t>
      </w:r>
      <w:r>
        <w:rPr>
          <w:spacing w:val="-1"/>
          <w:u w:val="none"/>
        </w:rPr>
        <w:t> </w:t>
      </w:r>
      <w:r>
        <w:rPr>
          <w:u w:val="none"/>
        </w:rPr>
        <w:t>before 31 March in the</w:t>
      </w:r>
      <w:r>
        <w:rPr>
          <w:spacing w:val="-1"/>
          <w:u w:val="none"/>
        </w:rPr>
        <w:t> </w:t>
      </w:r>
      <w:r>
        <w:rPr>
          <w:u w:val="none"/>
        </w:rPr>
        <w:t>year</w:t>
      </w:r>
      <w:r>
        <w:rPr>
          <w:spacing w:val="-3"/>
          <w:u w:val="none"/>
        </w:rPr>
        <w:t> </w:t>
      </w:r>
      <w:r>
        <w:rPr>
          <w:u w:val="none"/>
        </w:rPr>
        <w:t>they</w:t>
      </w:r>
      <w:r>
        <w:rPr>
          <w:spacing w:val="-4"/>
          <w:u w:val="none"/>
        </w:rPr>
        <w:t> </w:t>
      </w:r>
      <w:r>
        <w:rPr>
          <w:u w:val="none"/>
        </w:rPr>
        <w:t>become</w:t>
      </w:r>
      <w:r>
        <w:rPr>
          <w:spacing w:val="-3"/>
          <w:u w:val="none"/>
        </w:rPr>
        <w:t> </w:t>
      </w:r>
      <w:r>
        <w:rPr>
          <w:u w:val="none"/>
        </w:rPr>
        <w:t>18</w:t>
      </w:r>
      <w:r>
        <w:rPr>
          <w:spacing w:val="-1"/>
          <w:u w:val="none"/>
        </w:rPr>
        <w:t> </w:t>
      </w:r>
      <w:r>
        <w:rPr>
          <w:u w:val="none"/>
        </w:rPr>
        <w:t>years</w:t>
      </w:r>
      <w:r>
        <w:rPr>
          <w:spacing w:val="-2"/>
          <w:u w:val="none"/>
        </w:rPr>
        <w:t> </w:t>
      </w:r>
      <w:r>
        <w:rPr>
          <w:u w:val="none"/>
        </w:rPr>
        <w:t>old</w:t>
      </w:r>
      <w:r>
        <w:rPr>
          <w:spacing w:val="-4"/>
          <w:u w:val="none"/>
        </w:rPr>
        <w:t> </w:t>
      </w:r>
      <w:r>
        <w:rPr>
          <w:u w:val="none"/>
        </w:rPr>
        <w:t>or</w:t>
      </w:r>
      <w:r>
        <w:rPr>
          <w:spacing w:val="-3"/>
          <w:u w:val="none"/>
        </w:rPr>
        <w:t> </w:t>
      </w:r>
      <w:r>
        <w:rPr>
          <w:u w:val="none"/>
        </w:rPr>
        <w:t>request</w:t>
      </w:r>
      <w:r>
        <w:rPr>
          <w:spacing w:val="-4"/>
          <w:u w:val="none"/>
        </w:rPr>
        <w:t> </w:t>
      </w:r>
      <w:r>
        <w:rPr>
          <w:u w:val="none"/>
        </w:rPr>
        <w:t>for</w:t>
      </w:r>
      <w:r>
        <w:rPr>
          <w:spacing w:val="-3"/>
          <w:u w:val="none"/>
        </w:rPr>
        <w:t> </w:t>
      </w:r>
      <w:r>
        <w:rPr>
          <w:u w:val="none"/>
        </w:rPr>
        <w:t>military</w:t>
      </w:r>
      <w:r>
        <w:rPr>
          <w:spacing w:val="-5"/>
          <w:u w:val="none"/>
        </w:rPr>
        <w:t> </w:t>
      </w:r>
      <w:r>
        <w:rPr>
          <w:u w:val="none"/>
        </w:rPr>
        <w:t>service</w:t>
      </w:r>
      <w:r>
        <w:rPr>
          <w:spacing w:val="-1"/>
          <w:u w:val="none"/>
        </w:rPr>
        <w:t> </w:t>
      </w:r>
      <w:r>
        <w:rPr>
          <w:u w:val="none"/>
        </w:rPr>
        <w:t>deferment</w:t>
      </w:r>
      <w:r>
        <w:rPr>
          <w:spacing w:val="-2"/>
          <w:u w:val="none"/>
        </w:rPr>
        <w:t> </w:t>
      </w:r>
      <w:r>
        <w:rPr>
          <w:u w:val="none"/>
        </w:rPr>
        <w:t>by</w:t>
      </w:r>
      <w:r>
        <w:rPr>
          <w:spacing w:val="-4"/>
          <w:u w:val="none"/>
        </w:rPr>
        <w:t> </w:t>
      </w:r>
      <w:r>
        <w:rPr>
          <w:u w:val="none"/>
        </w:rPr>
        <w:t>providing “good cause.”</w:t>
      </w:r>
    </w:p>
    <w:p>
      <w:pPr>
        <w:pStyle w:val="BodyText"/>
        <w:spacing w:before="272"/>
      </w:pPr>
      <w:r>
        <w:rPr>
          <w:spacing w:val="-2"/>
          <w:u w:val="single"/>
        </w:rPr>
        <w:t>DISCUSSION</w:t>
      </w:r>
      <w:r>
        <w:rPr>
          <w:spacing w:val="-2"/>
          <w:u w:val="none"/>
        </w:rPr>
        <w:t>:</w:t>
      </w:r>
    </w:p>
    <w:p>
      <w:pPr>
        <w:pStyle w:val="BodyText"/>
      </w:pPr>
    </w:p>
    <w:p>
      <w:pPr>
        <w:pStyle w:val="ListParagraph"/>
        <w:numPr>
          <w:ilvl w:val="0"/>
          <w:numId w:val="1"/>
        </w:numPr>
        <w:tabs>
          <w:tab w:pos="358" w:val="left" w:leader="none"/>
          <w:tab w:pos="360" w:val="left" w:leader="none"/>
        </w:tabs>
        <w:spacing w:line="240" w:lineRule="auto" w:before="0" w:after="0"/>
        <w:ind w:left="360" w:right="698" w:hanging="360"/>
        <w:jc w:val="left"/>
        <w:rPr>
          <w:sz w:val="24"/>
        </w:rPr>
      </w:pPr>
      <w:r>
        <w:rPr>
          <w:sz w:val="24"/>
        </w:rPr>
        <w:t>Issue.</w:t>
      </w:r>
      <w:r>
        <w:rPr>
          <w:spacing w:val="40"/>
          <w:sz w:val="24"/>
        </w:rPr>
        <w:t> </w:t>
      </w:r>
      <w:r>
        <w:rPr>
          <w:sz w:val="24"/>
        </w:rPr>
        <w:t>Is</w:t>
      </w:r>
      <w:r>
        <w:rPr>
          <w:spacing w:val="-3"/>
          <w:sz w:val="24"/>
        </w:rPr>
        <w:t> </w:t>
      </w:r>
      <w:r>
        <w:rPr>
          <w:sz w:val="24"/>
        </w:rPr>
        <w:t>there</w:t>
      </w:r>
      <w:r>
        <w:rPr>
          <w:spacing w:val="-4"/>
          <w:sz w:val="24"/>
        </w:rPr>
        <w:t> </w:t>
      </w:r>
      <w:r>
        <w:rPr>
          <w:sz w:val="24"/>
        </w:rPr>
        <w:t>a</w:t>
      </w:r>
      <w:r>
        <w:rPr>
          <w:spacing w:val="-2"/>
          <w:sz w:val="24"/>
        </w:rPr>
        <w:t> </w:t>
      </w:r>
      <w:r>
        <w:rPr>
          <w:sz w:val="24"/>
        </w:rPr>
        <w:t>way</w:t>
      </w:r>
      <w:r>
        <w:rPr>
          <w:spacing w:val="-4"/>
          <w:sz w:val="24"/>
        </w:rPr>
        <w:t> </w:t>
      </w:r>
      <w:r>
        <w:rPr>
          <w:sz w:val="24"/>
        </w:rPr>
        <w:t>for</w:t>
      </w:r>
      <w:r>
        <w:rPr>
          <w:spacing w:val="-4"/>
          <w:sz w:val="24"/>
        </w:rPr>
        <w:t> </w:t>
      </w:r>
      <w:r>
        <w:rPr>
          <w:sz w:val="24"/>
        </w:rPr>
        <w:t>a</w:t>
      </w:r>
      <w:r>
        <w:rPr>
          <w:spacing w:val="-4"/>
          <w:sz w:val="24"/>
        </w:rPr>
        <w:t> </w:t>
      </w:r>
      <w:r>
        <w:rPr>
          <w:sz w:val="24"/>
        </w:rPr>
        <w:t>male</w:t>
      </w:r>
      <w:r>
        <w:rPr>
          <w:spacing w:val="-2"/>
          <w:sz w:val="24"/>
        </w:rPr>
        <w:t> </w:t>
      </w:r>
      <w:r>
        <w:rPr>
          <w:sz w:val="24"/>
        </w:rPr>
        <w:t>with</w:t>
      </w:r>
      <w:r>
        <w:rPr>
          <w:spacing w:val="-2"/>
          <w:sz w:val="24"/>
        </w:rPr>
        <w:t> </w:t>
      </w:r>
      <w:r>
        <w:rPr>
          <w:sz w:val="24"/>
        </w:rPr>
        <w:t>US-ROK</w:t>
      </w:r>
      <w:r>
        <w:rPr>
          <w:spacing w:val="-2"/>
          <w:sz w:val="24"/>
        </w:rPr>
        <w:t> </w:t>
      </w:r>
      <w:r>
        <w:rPr>
          <w:sz w:val="24"/>
        </w:rPr>
        <w:t>dual</w:t>
      </w:r>
      <w:r>
        <w:rPr>
          <w:spacing w:val="-3"/>
          <w:sz w:val="24"/>
        </w:rPr>
        <w:t> </w:t>
      </w:r>
      <w:r>
        <w:rPr>
          <w:sz w:val="24"/>
        </w:rPr>
        <w:t>citizenship</w:t>
      </w:r>
      <w:r>
        <w:rPr>
          <w:spacing w:val="-2"/>
          <w:sz w:val="24"/>
        </w:rPr>
        <w:t> </w:t>
      </w:r>
      <w:r>
        <w:rPr>
          <w:sz w:val="24"/>
        </w:rPr>
        <w:t>to</w:t>
      </w:r>
      <w:r>
        <w:rPr>
          <w:spacing w:val="-2"/>
          <w:sz w:val="24"/>
        </w:rPr>
        <w:t> </w:t>
      </w:r>
      <w:r>
        <w:rPr>
          <w:sz w:val="24"/>
        </w:rPr>
        <w:t>avoid</w:t>
      </w:r>
      <w:r>
        <w:rPr>
          <w:spacing w:val="-2"/>
          <w:sz w:val="24"/>
        </w:rPr>
        <w:t> </w:t>
      </w:r>
      <w:r>
        <w:rPr>
          <w:sz w:val="24"/>
        </w:rPr>
        <w:t>having</w:t>
      </w:r>
      <w:r>
        <w:rPr>
          <w:spacing w:val="-4"/>
          <w:sz w:val="24"/>
        </w:rPr>
        <w:t> </w:t>
      </w:r>
      <w:r>
        <w:rPr>
          <w:sz w:val="24"/>
        </w:rPr>
        <w:t>his name in the ROK conscription candidate list or defer his military service duty?</w:t>
      </w:r>
    </w:p>
    <w:p>
      <w:pPr>
        <w:pStyle w:val="BodyText"/>
      </w:pPr>
    </w:p>
    <w:p>
      <w:pPr>
        <w:pStyle w:val="ListParagraph"/>
        <w:numPr>
          <w:ilvl w:val="0"/>
          <w:numId w:val="1"/>
        </w:numPr>
        <w:tabs>
          <w:tab w:pos="358" w:val="left" w:leader="none"/>
        </w:tabs>
        <w:spacing w:line="240" w:lineRule="auto" w:before="0" w:after="0"/>
        <w:ind w:left="358" w:right="0" w:hanging="358"/>
        <w:jc w:val="left"/>
        <w:rPr>
          <w:sz w:val="24"/>
        </w:rPr>
      </w:pPr>
      <w:r>
        <w:rPr>
          <w:spacing w:val="-2"/>
          <w:sz w:val="24"/>
        </w:rPr>
        <w:t>Discussion.</w:t>
      </w:r>
    </w:p>
    <w:p>
      <w:pPr>
        <w:pStyle w:val="BodyText"/>
      </w:pPr>
    </w:p>
    <w:p>
      <w:pPr>
        <w:pStyle w:val="ListParagraph"/>
        <w:numPr>
          <w:ilvl w:val="1"/>
          <w:numId w:val="1"/>
        </w:numPr>
        <w:tabs>
          <w:tab w:pos="718" w:val="left" w:leader="none"/>
          <w:tab w:pos="720" w:val="left" w:leader="none"/>
        </w:tabs>
        <w:spacing w:line="240" w:lineRule="auto" w:before="0" w:after="0"/>
        <w:ind w:left="720" w:right="481" w:hanging="360"/>
        <w:jc w:val="left"/>
        <w:rPr>
          <w:sz w:val="24"/>
        </w:rPr>
      </w:pPr>
      <w:r>
        <w:rPr>
          <w:sz w:val="24"/>
        </w:rPr>
        <w:t>Under the Military Service Act, Article 8, male Korean citizens are automatically categorized</w:t>
      </w:r>
      <w:r>
        <w:rPr>
          <w:spacing w:val="-2"/>
          <w:sz w:val="24"/>
        </w:rPr>
        <w:t> </w:t>
      </w:r>
      <w:r>
        <w:rPr>
          <w:sz w:val="24"/>
        </w:rPr>
        <w:t>as</w:t>
      </w:r>
      <w:r>
        <w:rPr>
          <w:spacing w:val="-3"/>
          <w:sz w:val="24"/>
        </w:rPr>
        <w:t> </w:t>
      </w:r>
      <w:r>
        <w:rPr>
          <w:sz w:val="24"/>
        </w:rPr>
        <w:t>the</w:t>
      </w:r>
      <w:r>
        <w:rPr>
          <w:spacing w:val="-2"/>
          <w:sz w:val="24"/>
        </w:rPr>
        <w:t> </w:t>
      </w:r>
      <w:r>
        <w:rPr>
          <w:sz w:val="24"/>
        </w:rPr>
        <w:t>candidates</w:t>
      </w:r>
      <w:r>
        <w:rPr>
          <w:spacing w:val="-3"/>
          <w:sz w:val="24"/>
        </w:rPr>
        <w:t> </w:t>
      </w:r>
      <w:r>
        <w:rPr>
          <w:sz w:val="24"/>
        </w:rPr>
        <w:t>to</w:t>
      </w:r>
      <w:r>
        <w:rPr>
          <w:spacing w:val="-4"/>
          <w:sz w:val="24"/>
        </w:rPr>
        <w:t> </w:t>
      </w:r>
      <w:r>
        <w:rPr>
          <w:sz w:val="24"/>
        </w:rPr>
        <w:t>be</w:t>
      </w:r>
      <w:r>
        <w:rPr>
          <w:spacing w:val="-4"/>
          <w:sz w:val="24"/>
        </w:rPr>
        <w:t> </w:t>
      </w:r>
      <w:r>
        <w:rPr>
          <w:sz w:val="24"/>
        </w:rPr>
        <w:t>conscripted</w:t>
      </w:r>
      <w:r>
        <w:rPr>
          <w:spacing w:val="-2"/>
          <w:sz w:val="24"/>
        </w:rPr>
        <w:t> </w:t>
      </w:r>
      <w:r>
        <w:rPr>
          <w:sz w:val="24"/>
        </w:rPr>
        <w:t>into</w:t>
      </w:r>
      <w:r>
        <w:rPr>
          <w:spacing w:val="-2"/>
          <w:sz w:val="24"/>
        </w:rPr>
        <w:t> </w:t>
      </w:r>
      <w:r>
        <w:rPr>
          <w:sz w:val="24"/>
        </w:rPr>
        <w:t>the</w:t>
      </w:r>
      <w:r>
        <w:rPr>
          <w:spacing w:val="-2"/>
          <w:sz w:val="24"/>
        </w:rPr>
        <w:t> </w:t>
      </w:r>
      <w:r>
        <w:rPr>
          <w:sz w:val="24"/>
        </w:rPr>
        <w:t>ROK</w:t>
      </w:r>
      <w:r>
        <w:rPr>
          <w:spacing w:val="-5"/>
          <w:sz w:val="24"/>
        </w:rPr>
        <w:t> </w:t>
      </w:r>
      <w:r>
        <w:rPr>
          <w:sz w:val="24"/>
        </w:rPr>
        <w:t>military</w:t>
      </w:r>
      <w:r>
        <w:rPr>
          <w:spacing w:val="-3"/>
          <w:sz w:val="24"/>
        </w:rPr>
        <w:t> </w:t>
      </w:r>
      <w:r>
        <w:rPr>
          <w:sz w:val="24"/>
        </w:rPr>
        <w:t>when</w:t>
      </w:r>
      <w:r>
        <w:rPr>
          <w:spacing w:val="-2"/>
          <w:sz w:val="24"/>
        </w:rPr>
        <w:t> </w:t>
      </w:r>
      <w:r>
        <w:rPr>
          <w:sz w:val="24"/>
        </w:rPr>
        <w:t>they attain the age of 18 years.</w:t>
      </w:r>
      <w:r>
        <w:rPr>
          <w:spacing w:val="40"/>
          <w:sz w:val="24"/>
        </w:rPr>
        <w:t> </w:t>
      </w:r>
      <w:r>
        <w:rPr>
          <w:sz w:val="24"/>
        </w:rPr>
        <w:t>This rule also applies to those male Korean citizens who possess U.S. citizenship.</w:t>
      </w:r>
      <w:r>
        <w:rPr>
          <w:spacing w:val="40"/>
          <w:sz w:val="24"/>
        </w:rPr>
        <w:t> </w:t>
      </w:r>
      <w:r>
        <w:rPr>
          <w:sz w:val="24"/>
        </w:rPr>
        <w:t>Male dependents of members of the U.S. armed forces, civilian component, and invited contractors are included in this category as well.</w:t>
      </w:r>
    </w:p>
    <w:p>
      <w:pPr>
        <w:pStyle w:val="BodyText"/>
      </w:pPr>
    </w:p>
    <w:p>
      <w:pPr>
        <w:pStyle w:val="ListParagraph"/>
        <w:numPr>
          <w:ilvl w:val="1"/>
          <w:numId w:val="1"/>
        </w:numPr>
        <w:tabs>
          <w:tab w:pos="718" w:val="left" w:leader="none"/>
          <w:tab w:pos="720" w:val="left" w:leader="none"/>
        </w:tabs>
        <w:spacing w:line="240" w:lineRule="auto" w:before="0" w:after="0"/>
        <w:ind w:left="720" w:right="391" w:hanging="360"/>
        <w:jc w:val="left"/>
        <w:rPr>
          <w:sz w:val="24"/>
        </w:rPr>
      </w:pPr>
      <w:r>
        <w:rPr>
          <w:sz w:val="24"/>
        </w:rPr>
        <w:t>Under Korean law, anyone who is born to a Korean citizen father or mother becomes a Korean citizen regardless of where they are born.</w:t>
      </w:r>
      <w:r>
        <w:rPr>
          <w:spacing w:val="40"/>
          <w:sz w:val="24"/>
        </w:rPr>
        <w:t> </w:t>
      </w:r>
      <w:r>
        <w:rPr>
          <w:i/>
          <w:sz w:val="24"/>
        </w:rPr>
        <w:t>Nationality Act,</w:t>
      </w:r>
      <w:r>
        <w:rPr>
          <w:i/>
          <w:sz w:val="24"/>
        </w:rPr>
        <w:t> Article</w:t>
      </w:r>
      <w:r>
        <w:rPr>
          <w:i/>
          <w:spacing w:val="-2"/>
          <w:sz w:val="24"/>
        </w:rPr>
        <w:t> </w:t>
      </w:r>
      <w:r>
        <w:rPr>
          <w:i/>
          <w:sz w:val="24"/>
        </w:rPr>
        <w:t>2.</w:t>
      </w:r>
      <w:r>
        <w:rPr>
          <w:i/>
          <w:spacing w:val="40"/>
          <w:sz w:val="24"/>
        </w:rPr>
        <w:t> </w:t>
      </w:r>
      <w:r>
        <w:rPr>
          <w:sz w:val="24"/>
        </w:rPr>
        <w:t>For</w:t>
      </w:r>
      <w:r>
        <w:rPr>
          <w:spacing w:val="-4"/>
          <w:sz w:val="24"/>
        </w:rPr>
        <w:t> </w:t>
      </w:r>
      <w:r>
        <w:rPr>
          <w:sz w:val="24"/>
        </w:rPr>
        <w:t>example,</w:t>
      </w:r>
      <w:r>
        <w:rPr>
          <w:spacing w:val="-2"/>
          <w:sz w:val="24"/>
        </w:rPr>
        <w:t> </w:t>
      </w:r>
      <w:r>
        <w:rPr>
          <w:sz w:val="24"/>
        </w:rPr>
        <w:t>if</w:t>
      </w:r>
      <w:r>
        <w:rPr>
          <w:spacing w:val="-2"/>
          <w:sz w:val="24"/>
        </w:rPr>
        <w:t> </w:t>
      </w:r>
      <w:r>
        <w:rPr>
          <w:sz w:val="24"/>
        </w:rPr>
        <w:t>a</w:t>
      </w:r>
      <w:r>
        <w:rPr>
          <w:spacing w:val="-4"/>
          <w:sz w:val="24"/>
        </w:rPr>
        <w:t> </w:t>
      </w:r>
      <w:r>
        <w:rPr>
          <w:sz w:val="24"/>
        </w:rPr>
        <w:t>person</w:t>
      </w:r>
      <w:r>
        <w:rPr>
          <w:spacing w:val="-4"/>
          <w:sz w:val="24"/>
        </w:rPr>
        <w:t> </w:t>
      </w:r>
      <w:r>
        <w:rPr>
          <w:sz w:val="24"/>
        </w:rPr>
        <w:t>is</w:t>
      </w:r>
      <w:r>
        <w:rPr>
          <w:spacing w:val="-3"/>
          <w:sz w:val="24"/>
        </w:rPr>
        <w:t> </w:t>
      </w:r>
      <w:r>
        <w:rPr>
          <w:sz w:val="24"/>
        </w:rPr>
        <w:t>born</w:t>
      </w:r>
      <w:r>
        <w:rPr>
          <w:spacing w:val="-4"/>
          <w:sz w:val="24"/>
        </w:rPr>
        <w:t> </w:t>
      </w:r>
      <w:r>
        <w:rPr>
          <w:sz w:val="24"/>
        </w:rPr>
        <w:t>to</w:t>
      </w:r>
      <w:r>
        <w:rPr>
          <w:spacing w:val="-7"/>
          <w:sz w:val="24"/>
        </w:rPr>
        <w:t> </w:t>
      </w:r>
      <w:r>
        <w:rPr>
          <w:sz w:val="24"/>
        </w:rPr>
        <w:t>a</w:t>
      </w:r>
      <w:r>
        <w:rPr>
          <w:spacing w:val="-2"/>
          <w:sz w:val="24"/>
        </w:rPr>
        <w:t> </w:t>
      </w:r>
      <w:r>
        <w:rPr>
          <w:sz w:val="24"/>
        </w:rPr>
        <w:t>Korean</w:t>
      </w:r>
      <w:r>
        <w:rPr>
          <w:spacing w:val="-2"/>
          <w:sz w:val="24"/>
        </w:rPr>
        <w:t> </w:t>
      </w:r>
      <w:r>
        <w:rPr>
          <w:sz w:val="24"/>
        </w:rPr>
        <w:t>citizen</w:t>
      </w:r>
      <w:r>
        <w:rPr>
          <w:spacing w:val="-2"/>
          <w:sz w:val="24"/>
        </w:rPr>
        <w:t> </w:t>
      </w:r>
      <w:r>
        <w:rPr>
          <w:sz w:val="24"/>
        </w:rPr>
        <w:t>parent</w:t>
      </w:r>
      <w:r>
        <w:rPr>
          <w:spacing w:val="-2"/>
          <w:sz w:val="24"/>
        </w:rPr>
        <w:t> </w:t>
      </w:r>
      <w:r>
        <w:rPr>
          <w:sz w:val="24"/>
        </w:rPr>
        <w:t>on</w:t>
      </w:r>
      <w:r>
        <w:rPr>
          <w:spacing w:val="-2"/>
          <w:sz w:val="24"/>
        </w:rPr>
        <w:t> </w:t>
      </w:r>
      <w:r>
        <w:rPr>
          <w:sz w:val="24"/>
        </w:rPr>
        <w:t>U.S.</w:t>
      </w:r>
      <w:r>
        <w:rPr>
          <w:spacing w:val="-2"/>
          <w:sz w:val="24"/>
        </w:rPr>
        <w:t> </w:t>
      </w:r>
      <w:r>
        <w:rPr>
          <w:sz w:val="24"/>
        </w:rPr>
        <w:t>soil, that child holds dual citizenship unless he/she later renounces that citizenship in accordance with Korean law.</w:t>
      </w:r>
      <w:r>
        <w:rPr>
          <w:spacing w:val="40"/>
          <w:sz w:val="24"/>
        </w:rPr>
        <w:t> </w:t>
      </w:r>
      <w:r>
        <w:rPr>
          <w:sz w:val="24"/>
        </w:rPr>
        <w:t>Further, unlike U.S. law</w:t>
      </w:r>
      <w:r>
        <w:rPr>
          <w:spacing w:val="-1"/>
          <w:sz w:val="24"/>
        </w:rPr>
        <w:t> </w:t>
      </w:r>
      <w:r>
        <w:rPr>
          <w:sz w:val="24"/>
        </w:rPr>
        <w:t>which provides citizenship to any individual born on U.S. soil, under Korean law, mere birth on Korean soil does not automatically result in Korean citizenship.</w:t>
      </w:r>
      <w:r>
        <w:rPr>
          <w:spacing w:val="40"/>
          <w:sz w:val="24"/>
        </w:rPr>
        <w:t> </w:t>
      </w:r>
      <w:r>
        <w:rPr>
          <w:sz w:val="24"/>
        </w:rPr>
        <w:t>For example, if two U.S. citizen parents have a child that is born on a U.S. installation in Korea, he/she does not obtain Korean citizenship.</w:t>
      </w:r>
    </w:p>
    <w:p>
      <w:pPr>
        <w:pStyle w:val="BodyText"/>
      </w:pPr>
    </w:p>
    <w:p>
      <w:pPr>
        <w:pStyle w:val="ListParagraph"/>
        <w:numPr>
          <w:ilvl w:val="1"/>
          <w:numId w:val="1"/>
        </w:numPr>
        <w:tabs>
          <w:tab w:pos="719" w:val="left" w:leader="none"/>
        </w:tabs>
        <w:spacing w:line="240" w:lineRule="auto" w:before="0" w:after="0"/>
        <w:ind w:left="719" w:right="550" w:hanging="360"/>
        <w:jc w:val="left"/>
        <w:rPr>
          <w:sz w:val="24"/>
        </w:rPr>
      </w:pPr>
      <w:r>
        <w:rPr>
          <w:sz w:val="24"/>
        </w:rPr>
        <w:t>According to the Nationality Act, Article 12(2), a male holding US-ROK dual citizenship</w:t>
      </w:r>
      <w:r>
        <w:rPr>
          <w:spacing w:val="-2"/>
          <w:sz w:val="24"/>
        </w:rPr>
        <w:t> </w:t>
      </w:r>
      <w:r>
        <w:rPr>
          <w:sz w:val="24"/>
        </w:rPr>
        <w:t>may</w:t>
      </w:r>
      <w:r>
        <w:rPr>
          <w:spacing w:val="-5"/>
          <w:sz w:val="24"/>
        </w:rPr>
        <w:t> </w:t>
      </w:r>
      <w:r>
        <w:rPr>
          <w:sz w:val="24"/>
        </w:rPr>
        <w:t>renounce</w:t>
      </w:r>
      <w:r>
        <w:rPr>
          <w:spacing w:val="-2"/>
          <w:sz w:val="24"/>
        </w:rPr>
        <w:t> </w:t>
      </w:r>
      <w:r>
        <w:rPr>
          <w:sz w:val="24"/>
        </w:rPr>
        <w:t>his</w:t>
      </w:r>
      <w:r>
        <w:rPr>
          <w:spacing w:val="-3"/>
          <w:sz w:val="24"/>
        </w:rPr>
        <w:t> </w:t>
      </w:r>
      <w:r>
        <w:rPr>
          <w:sz w:val="24"/>
        </w:rPr>
        <w:t>Korean</w:t>
      </w:r>
      <w:r>
        <w:rPr>
          <w:spacing w:val="-4"/>
          <w:sz w:val="24"/>
        </w:rPr>
        <w:t> </w:t>
      </w:r>
      <w:r>
        <w:rPr>
          <w:sz w:val="24"/>
        </w:rPr>
        <w:t>citizenship</w:t>
      </w:r>
      <w:r>
        <w:rPr>
          <w:spacing w:val="-2"/>
          <w:sz w:val="24"/>
        </w:rPr>
        <w:t> </w:t>
      </w:r>
      <w:r>
        <w:rPr>
          <w:sz w:val="24"/>
        </w:rPr>
        <w:t>before</w:t>
      </w:r>
      <w:r>
        <w:rPr>
          <w:spacing w:val="-4"/>
          <w:sz w:val="24"/>
        </w:rPr>
        <w:t> </w:t>
      </w:r>
      <w:r>
        <w:rPr>
          <w:sz w:val="24"/>
        </w:rPr>
        <w:t>31</w:t>
      </w:r>
      <w:r>
        <w:rPr>
          <w:spacing w:val="-2"/>
          <w:sz w:val="24"/>
        </w:rPr>
        <w:t> </w:t>
      </w:r>
      <w:r>
        <w:rPr>
          <w:sz w:val="24"/>
        </w:rPr>
        <w:t>March</w:t>
      </w:r>
      <w:r>
        <w:rPr>
          <w:spacing w:val="-2"/>
          <w:sz w:val="24"/>
        </w:rPr>
        <w:t> </w:t>
      </w:r>
      <w:r>
        <w:rPr>
          <w:sz w:val="24"/>
        </w:rPr>
        <w:t>in</w:t>
      </w:r>
      <w:r>
        <w:rPr>
          <w:spacing w:val="-4"/>
          <w:sz w:val="24"/>
        </w:rPr>
        <w:t> </w:t>
      </w:r>
      <w:r>
        <w:rPr>
          <w:sz w:val="24"/>
        </w:rPr>
        <w:t>the</w:t>
      </w:r>
      <w:r>
        <w:rPr>
          <w:spacing w:val="-2"/>
          <w:sz w:val="24"/>
        </w:rPr>
        <w:t> </w:t>
      </w:r>
      <w:r>
        <w:rPr>
          <w:sz w:val="24"/>
        </w:rPr>
        <w:t>year</w:t>
      </w:r>
      <w:r>
        <w:rPr>
          <w:spacing w:val="-4"/>
          <w:sz w:val="24"/>
        </w:rPr>
        <w:t> </w:t>
      </w:r>
      <w:r>
        <w:rPr>
          <w:sz w:val="24"/>
        </w:rPr>
        <w:t>he becomes 18 years old.</w:t>
      </w:r>
      <w:r>
        <w:rPr>
          <w:spacing w:val="40"/>
          <w:sz w:val="24"/>
        </w:rPr>
        <w:t> </w:t>
      </w:r>
      <w:r>
        <w:rPr>
          <w:sz w:val="24"/>
        </w:rPr>
        <w:t>When the man receives the acceptance of his renunciation from the ROK Ministry of Justice before 31 March in the year he becomes 18 years old, he is no longer a Korean citizen.</w:t>
      </w:r>
      <w:r>
        <w:rPr>
          <w:spacing w:val="40"/>
          <w:sz w:val="24"/>
        </w:rPr>
        <w:t> </w:t>
      </w:r>
      <w:r>
        <w:rPr>
          <w:sz w:val="24"/>
        </w:rPr>
        <w:t>Therefore, the man’s name will not be in the conscription candidate list.</w:t>
      </w:r>
    </w:p>
    <w:p>
      <w:pPr>
        <w:pStyle w:val="BodyText"/>
        <w:rPr>
          <w:sz w:val="20"/>
        </w:rPr>
      </w:pPr>
    </w:p>
    <w:p>
      <w:pPr>
        <w:pStyle w:val="BodyText"/>
        <w:rPr>
          <w:sz w:val="20"/>
        </w:rPr>
      </w:pPr>
    </w:p>
    <w:p>
      <w:pPr>
        <w:pStyle w:val="BodyText"/>
        <w:rPr>
          <w:sz w:val="20"/>
        </w:rPr>
      </w:pPr>
    </w:p>
    <w:p>
      <w:pPr>
        <w:pStyle w:val="BodyText"/>
        <w:spacing w:before="59"/>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199046</wp:posOffset>
                </wp:positionV>
                <wp:extent cx="1828800"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67293pt;width:144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1"/>
        <w:ind w:left="0" w:right="0" w:firstLine="0"/>
        <w:jc w:val="left"/>
        <w:rPr>
          <w:sz w:val="22"/>
        </w:rPr>
      </w:pPr>
      <w:bookmarkStart w:name="_bookmark0" w:id="1"/>
      <w:bookmarkEnd w:id="1"/>
      <w:r>
        <w:rPr/>
      </w:r>
      <w:r>
        <w:rPr>
          <w:sz w:val="22"/>
          <w:vertAlign w:val="superscript"/>
        </w:rPr>
        <w:t>1</w:t>
      </w:r>
      <w:r>
        <w:rPr>
          <w:spacing w:val="-5"/>
          <w:sz w:val="22"/>
          <w:vertAlign w:val="baseline"/>
        </w:rPr>
        <w:t> </w:t>
      </w:r>
      <w:r>
        <w:rPr>
          <w:sz w:val="22"/>
          <w:vertAlign w:val="baseline"/>
        </w:rPr>
        <w:t>The</w:t>
      </w:r>
      <w:r>
        <w:rPr>
          <w:spacing w:val="-2"/>
          <w:sz w:val="22"/>
          <w:vertAlign w:val="baseline"/>
        </w:rPr>
        <w:t> </w:t>
      </w:r>
      <w:r>
        <w:rPr>
          <w:sz w:val="22"/>
          <w:vertAlign w:val="baseline"/>
        </w:rPr>
        <w:t>age</w:t>
      </w:r>
      <w:r>
        <w:rPr>
          <w:spacing w:val="-4"/>
          <w:sz w:val="22"/>
          <w:vertAlign w:val="baseline"/>
        </w:rPr>
        <w:t> </w:t>
      </w:r>
      <w:r>
        <w:rPr>
          <w:sz w:val="22"/>
          <w:vertAlign w:val="baseline"/>
        </w:rPr>
        <w:t>here</w:t>
      </w:r>
      <w:r>
        <w:rPr>
          <w:spacing w:val="-4"/>
          <w:sz w:val="22"/>
          <w:vertAlign w:val="baseline"/>
        </w:rPr>
        <w:t> </w:t>
      </w:r>
      <w:r>
        <w:rPr>
          <w:sz w:val="22"/>
          <w:vertAlign w:val="baseline"/>
        </w:rPr>
        <w:t>refers</w:t>
      </w:r>
      <w:r>
        <w:rPr>
          <w:spacing w:val="-4"/>
          <w:sz w:val="22"/>
          <w:vertAlign w:val="baseline"/>
        </w:rPr>
        <w:t> </w:t>
      </w:r>
      <w:r>
        <w:rPr>
          <w:sz w:val="22"/>
          <w:vertAlign w:val="baseline"/>
        </w:rPr>
        <w:t>to</w:t>
      </w:r>
      <w:r>
        <w:rPr>
          <w:spacing w:val="-4"/>
          <w:sz w:val="22"/>
          <w:vertAlign w:val="baseline"/>
        </w:rPr>
        <w:t> </w:t>
      </w:r>
      <w:r>
        <w:rPr>
          <w:sz w:val="22"/>
          <w:vertAlign w:val="baseline"/>
        </w:rPr>
        <w:t>American</w:t>
      </w:r>
      <w:r>
        <w:rPr>
          <w:spacing w:val="-2"/>
          <w:sz w:val="22"/>
          <w:vertAlign w:val="baseline"/>
        </w:rPr>
        <w:t> </w:t>
      </w:r>
      <w:r>
        <w:rPr>
          <w:spacing w:val="-4"/>
          <w:sz w:val="22"/>
          <w:vertAlign w:val="baseline"/>
        </w:rPr>
        <w:t>age.</w:t>
      </w:r>
    </w:p>
    <w:p>
      <w:pPr>
        <w:spacing w:after="0"/>
        <w:jc w:val="left"/>
        <w:rPr>
          <w:sz w:val="22"/>
        </w:rPr>
        <w:sectPr>
          <w:type w:val="continuous"/>
          <w:pgSz w:w="12240" w:h="15840"/>
          <w:pgMar w:top="1360" w:bottom="280" w:left="1440" w:right="1080"/>
        </w:sectPr>
      </w:pPr>
    </w:p>
    <w:p>
      <w:pPr>
        <w:pStyle w:val="ListParagraph"/>
        <w:numPr>
          <w:ilvl w:val="1"/>
          <w:numId w:val="1"/>
        </w:numPr>
        <w:tabs>
          <w:tab w:pos="718" w:val="left" w:leader="none"/>
          <w:tab w:pos="720" w:val="left" w:leader="none"/>
        </w:tabs>
        <w:spacing w:line="240" w:lineRule="auto" w:before="75" w:after="0"/>
        <w:ind w:left="720" w:right="485" w:hanging="360"/>
        <w:jc w:val="left"/>
        <w:rPr>
          <w:i/>
          <w:sz w:val="24"/>
        </w:rPr>
      </w:pPr>
      <w:r>
        <w:rPr>
          <w:sz w:val="24"/>
        </w:rPr>
        <w:t>However, if the man obtained U.S. citizenship by being born to Korean citizen parents who happened to be in the U.S. temporarily, such as tourists, he would not</w:t>
      </w:r>
      <w:r>
        <w:rPr>
          <w:spacing w:val="-5"/>
          <w:sz w:val="24"/>
        </w:rPr>
        <w:t> </w:t>
      </w:r>
      <w:r>
        <w:rPr>
          <w:sz w:val="24"/>
        </w:rPr>
        <w:t>be</w:t>
      </w:r>
      <w:r>
        <w:rPr>
          <w:spacing w:val="-4"/>
          <w:sz w:val="24"/>
        </w:rPr>
        <w:t> </w:t>
      </w:r>
      <w:r>
        <w:rPr>
          <w:sz w:val="24"/>
        </w:rPr>
        <w:t>allowed</w:t>
      </w:r>
      <w:r>
        <w:rPr>
          <w:spacing w:val="-2"/>
          <w:sz w:val="24"/>
        </w:rPr>
        <w:t> </w:t>
      </w:r>
      <w:r>
        <w:rPr>
          <w:sz w:val="24"/>
        </w:rPr>
        <w:t>to</w:t>
      </w:r>
      <w:r>
        <w:rPr>
          <w:spacing w:val="-2"/>
          <w:sz w:val="24"/>
        </w:rPr>
        <w:t> </w:t>
      </w:r>
      <w:r>
        <w:rPr>
          <w:sz w:val="24"/>
        </w:rPr>
        <w:t>renounce</w:t>
      </w:r>
      <w:r>
        <w:rPr>
          <w:spacing w:val="-4"/>
          <w:sz w:val="24"/>
        </w:rPr>
        <w:t> </w:t>
      </w:r>
      <w:r>
        <w:rPr>
          <w:sz w:val="24"/>
        </w:rPr>
        <w:t>his</w:t>
      </w:r>
      <w:r>
        <w:rPr>
          <w:spacing w:val="-3"/>
          <w:sz w:val="24"/>
        </w:rPr>
        <w:t> </w:t>
      </w:r>
      <w:r>
        <w:rPr>
          <w:sz w:val="24"/>
        </w:rPr>
        <w:t>Korean</w:t>
      </w:r>
      <w:r>
        <w:rPr>
          <w:spacing w:val="-2"/>
          <w:sz w:val="24"/>
        </w:rPr>
        <w:t> </w:t>
      </w:r>
      <w:r>
        <w:rPr>
          <w:sz w:val="24"/>
        </w:rPr>
        <w:t>citizenship.</w:t>
      </w:r>
      <w:r>
        <w:rPr>
          <w:spacing w:val="40"/>
          <w:sz w:val="24"/>
        </w:rPr>
        <w:t> </w:t>
      </w:r>
      <w:r>
        <w:rPr>
          <w:i/>
          <w:sz w:val="24"/>
        </w:rPr>
        <w:t>Nationality</w:t>
      </w:r>
      <w:r>
        <w:rPr>
          <w:i/>
          <w:spacing w:val="-3"/>
          <w:sz w:val="24"/>
        </w:rPr>
        <w:t> </w:t>
      </w:r>
      <w:r>
        <w:rPr>
          <w:i/>
          <w:sz w:val="24"/>
        </w:rPr>
        <w:t>Act,</w:t>
      </w:r>
      <w:r>
        <w:rPr>
          <w:i/>
          <w:spacing w:val="-5"/>
          <w:sz w:val="24"/>
        </w:rPr>
        <w:t> </w:t>
      </w:r>
      <w:r>
        <w:rPr>
          <w:i/>
          <w:sz w:val="24"/>
        </w:rPr>
        <w:t>Article</w:t>
      </w:r>
      <w:r>
        <w:rPr>
          <w:i/>
          <w:spacing w:val="-2"/>
          <w:sz w:val="24"/>
        </w:rPr>
        <w:t> </w:t>
      </w:r>
      <w:r>
        <w:rPr>
          <w:i/>
          <w:sz w:val="24"/>
        </w:rPr>
        <w:t>12(3).</w:t>
      </w:r>
    </w:p>
    <w:p>
      <w:pPr>
        <w:pStyle w:val="BodyText"/>
        <w:rPr>
          <w:i/>
        </w:rPr>
      </w:pPr>
    </w:p>
    <w:p>
      <w:pPr>
        <w:pStyle w:val="ListParagraph"/>
        <w:numPr>
          <w:ilvl w:val="1"/>
          <w:numId w:val="1"/>
        </w:numPr>
        <w:tabs>
          <w:tab w:pos="718" w:val="left" w:leader="none"/>
          <w:tab w:pos="720" w:val="left" w:leader="none"/>
        </w:tabs>
        <w:spacing w:line="240" w:lineRule="auto" w:before="0" w:after="0"/>
        <w:ind w:left="720" w:right="441" w:hanging="360"/>
        <w:jc w:val="left"/>
        <w:rPr>
          <w:sz w:val="24"/>
        </w:rPr>
      </w:pPr>
      <w:r>
        <w:rPr>
          <w:sz w:val="24"/>
        </w:rPr>
        <w:t>Further, according to the Nationality Act, Article 14(1), in order for the man to renounce his Korean citizenship, he must declare and submit the relevant documents</w:t>
      </w:r>
      <w:r>
        <w:rPr>
          <w:spacing w:val="-2"/>
          <w:sz w:val="24"/>
        </w:rPr>
        <w:t> </w:t>
      </w:r>
      <w:r>
        <w:rPr>
          <w:sz w:val="24"/>
        </w:rPr>
        <w:t>to</w:t>
      </w:r>
      <w:r>
        <w:rPr>
          <w:spacing w:val="-1"/>
          <w:sz w:val="24"/>
        </w:rPr>
        <w:t> </w:t>
      </w:r>
      <w:r>
        <w:rPr>
          <w:sz w:val="24"/>
        </w:rPr>
        <w:t>the</w:t>
      </w:r>
      <w:r>
        <w:rPr>
          <w:spacing w:val="-1"/>
          <w:sz w:val="24"/>
        </w:rPr>
        <w:t> </w:t>
      </w:r>
      <w:r>
        <w:rPr>
          <w:sz w:val="24"/>
        </w:rPr>
        <w:t>ROK</w:t>
      </w:r>
      <w:r>
        <w:rPr>
          <w:spacing w:val="-4"/>
          <w:sz w:val="24"/>
        </w:rPr>
        <w:t> </w:t>
      </w:r>
      <w:r>
        <w:rPr>
          <w:sz w:val="24"/>
        </w:rPr>
        <w:t>Ministry</w:t>
      </w:r>
      <w:r>
        <w:rPr>
          <w:spacing w:val="-4"/>
          <w:sz w:val="24"/>
        </w:rPr>
        <w:t> </w:t>
      </w:r>
      <w:r>
        <w:rPr>
          <w:sz w:val="24"/>
        </w:rPr>
        <w:t>of Justice</w:t>
      </w:r>
      <w:r>
        <w:rPr>
          <w:spacing w:val="-1"/>
          <w:sz w:val="24"/>
        </w:rPr>
        <w:t> </w:t>
      </w:r>
      <w:r>
        <w:rPr>
          <w:sz w:val="24"/>
        </w:rPr>
        <w:t>through</w:t>
      </w:r>
      <w:r>
        <w:rPr>
          <w:spacing w:val="-1"/>
          <w:sz w:val="24"/>
        </w:rPr>
        <w:t> </w:t>
      </w:r>
      <w:r>
        <w:rPr>
          <w:sz w:val="24"/>
        </w:rPr>
        <w:t>the</w:t>
      </w:r>
      <w:r>
        <w:rPr>
          <w:spacing w:val="-3"/>
          <w:sz w:val="24"/>
        </w:rPr>
        <w:t> </w:t>
      </w:r>
      <w:r>
        <w:rPr>
          <w:sz w:val="24"/>
        </w:rPr>
        <w:t>head</w:t>
      </w:r>
      <w:r>
        <w:rPr>
          <w:spacing w:val="-3"/>
          <w:sz w:val="24"/>
        </w:rPr>
        <w:t> </w:t>
      </w:r>
      <w:r>
        <w:rPr>
          <w:sz w:val="24"/>
        </w:rPr>
        <w:t>of a</w:t>
      </w:r>
      <w:r>
        <w:rPr>
          <w:spacing w:val="-3"/>
          <w:sz w:val="24"/>
        </w:rPr>
        <w:t> </w:t>
      </w:r>
      <w:r>
        <w:rPr>
          <w:sz w:val="24"/>
        </w:rPr>
        <w:t>diplomatic</w:t>
      </w:r>
      <w:r>
        <w:rPr>
          <w:spacing w:val="-4"/>
          <w:sz w:val="24"/>
        </w:rPr>
        <w:t> </w:t>
      </w:r>
      <w:r>
        <w:rPr>
          <w:sz w:val="24"/>
        </w:rPr>
        <w:t>office (e.g.,</w:t>
      </w:r>
      <w:r>
        <w:rPr>
          <w:spacing w:val="-2"/>
          <w:sz w:val="24"/>
        </w:rPr>
        <w:t> </w:t>
      </w:r>
      <w:r>
        <w:rPr>
          <w:sz w:val="24"/>
        </w:rPr>
        <w:t>Korean</w:t>
      </w:r>
      <w:r>
        <w:rPr>
          <w:spacing w:val="-2"/>
          <w:sz w:val="24"/>
        </w:rPr>
        <w:t> </w:t>
      </w:r>
      <w:r>
        <w:rPr>
          <w:sz w:val="24"/>
        </w:rPr>
        <w:t>Embassy</w:t>
      </w:r>
      <w:r>
        <w:rPr>
          <w:spacing w:val="-5"/>
          <w:sz w:val="24"/>
        </w:rPr>
        <w:t> </w:t>
      </w:r>
      <w:r>
        <w:rPr>
          <w:sz w:val="24"/>
        </w:rPr>
        <w:t>or</w:t>
      </w:r>
      <w:r>
        <w:rPr>
          <w:spacing w:val="-4"/>
          <w:sz w:val="24"/>
        </w:rPr>
        <w:t> </w:t>
      </w:r>
      <w:r>
        <w:rPr>
          <w:sz w:val="24"/>
        </w:rPr>
        <w:t>Consulate)</w:t>
      </w:r>
      <w:r>
        <w:rPr>
          <w:spacing w:val="-4"/>
          <w:sz w:val="24"/>
        </w:rPr>
        <w:t> </w:t>
      </w:r>
      <w:r>
        <w:rPr>
          <w:sz w:val="24"/>
        </w:rPr>
        <w:t>having</w:t>
      </w:r>
      <w:r>
        <w:rPr>
          <w:spacing w:val="-4"/>
          <w:sz w:val="24"/>
        </w:rPr>
        <w:t> </w:t>
      </w:r>
      <w:r>
        <w:rPr>
          <w:sz w:val="24"/>
        </w:rPr>
        <w:t>jurisdiction</w:t>
      </w:r>
      <w:r>
        <w:rPr>
          <w:spacing w:val="-2"/>
          <w:sz w:val="24"/>
        </w:rPr>
        <w:t> </w:t>
      </w:r>
      <w:r>
        <w:rPr>
          <w:sz w:val="24"/>
        </w:rPr>
        <w:t>over</w:t>
      </w:r>
      <w:r>
        <w:rPr>
          <w:spacing w:val="-4"/>
          <w:sz w:val="24"/>
        </w:rPr>
        <w:t> </w:t>
      </w:r>
      <w:r>
        <w:rPr>
          <w:sz w:val="24"/>
        </w:rPr>
        <w:t>the</w:t>
      </w:r>
      <w:r>
        <w:rPr>
          <w:spacing w:val="-2"/>
          <w:sz w:val="24"/>
        </w:rPr>
        <w:t> </w:t>
      </w:r>
      <w:r>
        <w:rPr>
          <w:sz w:val="24"/>
        </w:rPr>
        <w:t>place</w:t>
      </w:r>
      <w:r>
        <w:rPr>
          <w:spacing w:val="-2"/>
          <w:sz w:val="24"/>
        </w:rPr>
        <w:t> </w:t>
      </w:r>
      <w:r>
        <w:rPr>
          <w:sz w:val="24"/>
        </w:rPr>
        <w:t>where</w:t>
      </w:r>
      <w:r>
        <w:rPr>
          <w:spacing w:val="-2"/>
          <w:sz w:val="24"/>
        </w:rPr>
        <w:t> </w:t>
      </w:r>
      <w:r>
        <w:rPr>
          <w:sz w:val="24"/>
        </w:rPr>
        <w:t>he resides.</w:t>
      </w:r>
      <w:r>
        <w:rPr>
          <w:spacing w:val="40"/>
          <w:sz w:val="24"/>
        </w:rPr>
        <w:t> </w:t>
      </w:r>
      <w:r>
        <w:rPr>
          <w:sz w:val="24"/>
        </w:rPr>
        <w:t>Thus, he must have a place of residence in the U.S.</w:t>
      </w:r>
      <w:r>
        <w:rPr>
          <w:spacing w:val="40"/>
          <w:sz w:val="24"/>
        </w:rPr>
        <w:t> </w:t>
      </w:r>
      <w:r>
        <w:rPr>
          <w:sz w:val="24"/>
        </w:rPr>
        <w:t>The government agencies in Korea will not receive the documents.</w:t>
      </w:r>
    </w:p>
    <w:p>
      <w:pPr>
        <w:pStyle w:val="BodyText"/>
      </w:pPr>
    </w:p>
    <w:p>
      <w:pPr>
        <w:pStyle w:val="ListParagraph"/>
        <w:numPr>
          <w:ilvl w:val="1"/>
          <w:numId w:val="1"/>
        </w:numPr>
        <w:tabs>
          <w:tab w:pos="719" w:val="left" w:leader="none"/>
        </w:tabs>
        <w:spacing w:line="240" w:lineRule="auto" w:before="1" w:after="0"/>
        <w:ind w:left="719" w:right="404" w:hanging="360"/>
        <w:jc w:val="left"/>
        <w:rPr>
          <w:sz w:val="24"/>
        </w:rPr>
      </w:pPr>
      <w:r>
        <w:rPr>
          <w:sz w:val="24"/>
        </w:rPr>
        <w:t>Generally, if an individual is considered a candidate to be conscripted into the ROK military, the ROK government will notify him to report for a formal physical examination.</w:t>
      </w:r>
      <w:r>
        <w:rPr>
          <w:spacing w:val="40"/>
          <w:sz w:val="24"/>
        </w:rPr>
        <w:t> </w:t>
      </w:r>
      <w:r>
        <w:rPr>
          <w:sz w:val="24"/>
        </w:rPr>
        <w:t>Upon passing the physical examination and when the individual becomes 20 years old, a date will be set for him to report for military service. However, the individual can request for a postponement by providing “good cause”</w:t>
      </w:r>
      <w:r>
        <w:rPr>
          <w:spacing w:val="-4"/>
          <w:sz w:val="24"/>
        </w:rPr>
        <w:t> </w:t>
      </w:r>
      <w:r>
        <w:rPr>
          <w:sz w:val="24"/>
        </w:rPr>
        <w:t>when</w:t>
      </w:r>
      <w:r>
        <w:rPr>
          <w:spacing w:val="-4"/>
          <w:sz w:val="24"/>
        </w:rPr>
        <w:t> </w:t>
      </w:r>
      <w:r>
        <w:rPr>
          <w:sz w:val="24"/>
        </w:rPr>
        <w:t>he</w:t>
      </w:r>
      <w:r>
        <w:rPr>
          <w:spacing w:val="-2"/>
          <w:sz w:val="24"/>
        </w:rPr>
        <w:t> </w:t>
      </w:r>
      <w:r>
        <w:rPr>
          <w:sz w:val="24"/>
        </w:rPr>
        <w:t>receives</w:t>
      </w:r>
      <w:r>
        <w:rPr>
          <w:spacing w:val="-3"/>
          <w:sz w:val="24"/>
        </w:rPr>
        <w:t> </w:t>
      </w:r>
      <w:r>
        <w:rPr>
          <w:sz w:val="24"/>
        </w:rPr>
        <w:t>the</w:t>
      </w:r>
      <w:r>
        <w:rPr>
          <w:spacing w:val="-2"/>
          <w:sz w:val="24"/>
        </w:rPr>
        <w:t> </w:t>
      </w:r>
      <w:r>
        <w:rPr>
          <w:sz w:val="24"/>
        </w:rPr>
        <w:t>notification.</w:t>
      </w:r>
      <w:r>
        <w:rPr>
          <w:spacing w:val="40"/>
          <w:sz w:val="24"/>
        </w:rPr>
        <w:t> </w:t>
      </w:r>
      <w:r>
        <w:rPr>
          <w:sz w:val="24"/>
        </w:rPr>
        <w:t>If granted</w:t>
      </w:r>
      <w:r>
        <w:rPr>
          <w:spacing w:val="-4"/>
          <w:sz w:val="24"/>
        </w:rPr>
        <w:t> </w:t>
      </w:r>
      <w:r>
        <w:rPr>
          <w:sz w:val="24"/>
        </w:rPr>
        <w:t>by</w:t>
      </w:r>
      <w:r>
        <w:rPr>
          <w:spacing w:val="-5"/>
          <w:sz w:val="24"/>
        </w:rPr>
        <w:t> </w:t>
      </w:r>
      <w:r>
        <w:rPr>
          <w:sz w:val="24"/>
        </w:rPr>
        <w:t>the</w:t>
      </w:r>
      <w:r>
        <w:rPr>
          <w:spacing w:val="-2"/>
          <w:sz w:val="24"/>
        </w:rPr>
        <w:t> </w:t>
      </w:r>
      <w:r>
        <w:rPr>
          <w:sz w:val="24"/>
        </w:rPr>
        <w:t>ROK</w:t>
      </w:r>
      <w:r>
        <w:rPr>
          <w:spacing w:val="-2"/>
          <w:sz w:val="24"/>
        </w:rPr>
        <w:t> </w:t>
      </w:r>
      <w:r>
        <w:rPr>
          <w:sz w:val="24"/>
        </w:rPr>
        <w:t>government,</w:t>
      </w:r>
      <w:r>
        <w:rPr>
          <w:spacing w:val="-5"/>
          <w:sz w:val="24"/>
        </w:rPr>
        <w:t> </w:t>
      </w:r>
      <w:r>
        <w:rPr>
          <w:sz w:val="24"/>
        </w:rPr>
        <w:t>the individual may defer his military service.</w:t>
      </w:r>
    </w:p>
    <w:p>
      <w:pPr>
        <w:pStyle w:val="BodyText"/>
      </w:pPr>
    </w:p>
    <w:p>
      <w:pPr>
        <w:pStyle w:val="ListParagraph"/>
        <w:numPr>
          <w:ilvl w:val="1"/>
          <w:numId w:val="1"/>
        </w:numPr>
        <w:tabs>
          <w:tab w:pos="718" w:val="left" w:leader="none"/>
          <w:tab w:pos="720" w:val="left" w:leader="none"/>
        </w:tabs>
        <w:spacing w:line="240" w:lineRule="auto" w:before="0" w:after="0"/>
        <w:ind w:left="720" w:right="485" w:hanging="360"/>
        <w:jc w:val="left"/>
        <w:rPr>
          <w:sz w:val="24"/>
        </w:rPr>
      </w:pPr>
      <w:r>
        <w:rPr>
          <w:sz w:val="24"/>
        </w:rPr>
        <w:t>If a US-ROK dual citizen who did not renounce his Korean citizenship as explained in paragraph b and is in the category explained in the Enforcement Decree of the Military Service Act, Article 149, he may be considered to have obtained permission to travel overseas until the year he turns 37.</w:t>
      </w:r>
      <w:r>
        <w:rPr>
          <w:spacing w:val="40"/>
          <w:sz w:val="24"/>
        </w:rPr>
        <w:t> </w:t>
      </w:r>
      <w:r>
        <w:rPr>
          <w:sz w:val="24"/>
        </w:rPr>
        <w:t>These US- ROK dual citizens are, for example, those who left Korea before they turned 25 years old and currently residing in the U.S. with permanent resident status or those who were born and have continuously resided with his Korean parents in the</w:t>
      </w:r>
      <w:r>
        <w:rPr>
          <w:spacing w:val="-2"/>
          <w:sz w:val="24"/>
        </w:rPr>
        <w:t> </w:t>
      </w:r>
      <w:r>
        <w:rPr>
          <w:sz w:val="24"/>
        </w:rPr>
        <w:t>U.S.</w:t>
      </w:r>
      <w:r>
        <w:rPr>
          <w:spacing w:val="40"/>
          <w:sz w:val="24"/>
        </w:rPr>
        <w:t> </w:t>
      </w:r>
      <w:r>
        <w:rPr>
          <w:i/>
          <w:sz w:val="24"/>
        </w:rPr>
        <w:t>Enforcement</w:t>
      </w:r>
      <w:r>
        <w:rPr>
          <w:i/>
          <w:spacing w:val="-5"/>
          <w:sz w:val="24"/>
        </w:rPr>
        <w:t> </w:t>
      </w:r>
      <w:r>
        <w:rPr>
          <w:i/>
          <w:sz w:val="24"/>
        </w:rPr>
        <w:t>Decree</w:t>
      </w:r>
      <w:r>
        <w:rPr>
          <w:i/>
          <w:spacing w:val="-2"/>
          <w:sz w:val="24"/>
        </w:rPr>
        <w:t> </w:t>
      </w:r>
      <w:r>
        <w:rPr>
          <w:i/>
          <w:sz w:val="24"/>
        </w:rPr>
        <w:t>of</w:t>
      </w:r>
      <w:r>
        <w:rPr>
          <w:i/>
          <w:spacing w:val="-5"/>
          <w:sz w:val="24"/>
        </w:rPr>
        <w:t> </w:t>
      </w:r>
      <w:r>
        <w:rPr>
          <w:i/>
          <w:sz w:val="24"/>
        </w:rPr>
        <w:t>the</w:t>
      </w:r>
      <w:r>
        <w:rPr>
          <w:i/>
          <w:spacing w:val="-2"/>
          <w:sz w:val="24"/>
        </w:rPr>
        <w:t> </w:t>
      </w:r>
      <w:r>
        <w:rPr>
          <w:i/>
          <w:sz w:val="24"/>
        </w:rPr>
        <w:t>Military</w:t>
      </w:r>
      <w:r>
        <w:rPr>
          <w:i/>
          <w:spacing w:val="-3"/>
          <w:sz w:val="24"/>
        </w:rPr>
        <w:t> </w:t>
      </w:r>
      <w:r>
        <w:rPr>
          <w:i/>
          <w:sz w:val="24"/>
        </w:rPr>
        <w:t>Service</w:t>
      </w:r>
      <w:r>
        <w:rPr>
          <w:i/>
          <w:spacing w:val="-2"/>
          <w:sz w:val="24"/>
        </w:rPr>
        <w:t> </w:t>
      </w:r>
      <w:r>
        <w:rPr>
          <w:i/>
          <w:sz w:val="24"/>
        </w:rPr>
        <w:t>Act,</w:t>
      </w:r>
      <w:r>
        <w:rPr>
          <w:i/>
          <w:spacing w:val="-5"/>
          <w:sz w:val="24"/>
        </w:rPr>
        <w:t> </w:t>
      </w:r>
      <w:r>
        <w:rPr>
          <w:i/>
          <w:sz w:val="24"/>
        </w:rPr>
        <w:t>Article</w:t>
      </w:r>
      <w:r>
        <w:rPr>
          <w:i/>
          <w:spacing w:val="-2"/>
          <w:sz w:val="24"/>
        </w:rPr>
        <w:t> </w:t>
      </w:r>
      <w:r>
        <w:rPr>
          <w:i/>
          <w:sz w:val="24"/>
        </w:rPr>
        <w:t>149.</w:t>
      </w:r>
      <w:r>
        <w:rPr>
          <w:i/>
          <w:spacing w:val="40"/>
          <w:sz w:val="24"/>
        </w:rPr>
        <w:t> </w:t>
      </w:r>
      <w:r>
        <w:rPr>
          <w:sz w:val="24"/>
        </w:rPr>
        <w:t>It</w:t>
      </w:r>
      <w:r>
        <w:rPr>
          <w:spacing w:val="-5"/>
          <w:sz w:val="24"/>
        </w:rPr>
        <w:t> </w:t>
      </w:r>
      <w:r>
        <w:rPr>
          <w:sz w:val="24"/>
        </w:rPr>
        <w:t>is</w:t>
      </w:r>
      <w:r>
        <w:rPr>
          <w:spacing w:val="-3"/>
          <w:sz w:val="24"/>
        </w:rPr>
        <w:t> </w:t>
      </w:r>
      <w:r>
        <w:rPr>
          <w:sz w:val="24"/>
        </w:rPr>
        <w:t>highly recommended for the US-ROK dual citizen to check his status with the ROK government before traveling to Korea.</w:t>
      </w:r>
    </w:p>
    <w:p>
      <w:pPr>
        <w:pStyle w:val="BodyText"/>
      </w:pPr>
    </w:p>
    <w:p>
      <w:pPr>
        <w:pStyle w:val="ListParagraph"/>
        <w:numPr>
          <w:ilvl w:val="1"/>
          <w:numId w:val="1"/>
        </w:numPr>
        <w:tabs>
          <w:tab w:pos="718" w:val="left" w:leader="none"/>
          <w:tab w:pos="720" w:val="left" w:leader="none"/>
        </w:tabs>
        <w:spacing w:line="240" w:lineRule="auto" w:before="0" w:after="0"/>
        <w:ind w:left="720" w:right="752" w:hanging="360"/>
        <w:jc w:val="left"/>
        <w:rPr>
          <w:i/>
          <w:sz w:val="24"/>
        </w:rPr>
      </w:pPr>
      <w:r>
        <w:rPr>
          <w:sz w:val="24"/>
        </w:rPr>
        <w:t>In time of war, the ROK government may order candidates into immediate service</w:t>
      </w:r>
      <w:r>
        <w:rPr>
          <w:spacing w:val="-2"/>
          <w:sz w:val="24"/>
        </w:rPr>
        <w:t> </w:t>
      </w:r>
      <w:r>
        <w:rPr>
          <w:sz w:val="24"/>
        </w:rPr>
        <w:t>IAW the</w:t>
      </w:r>
      <w:r>
        <w:rPr>
          <w:spacing w:val="-2"/>
          <w:sz w:val="24"/>
        </w:rPr>
        <w:t> </w:t>
      </w:r>
      <w:r>
        <w:rPr>
          <w:sz w:val="24"/>
        </w:rPr>
        <w:t>Military</w:t>
      </w:r>
      <w:r>
        <w:rPr>
          <w:spacing w:val="-5"/>
          <w:sz w:val="24"/>
        </w:rPr>
        <w:t> </w:t>
      </w:r>
      <w:r>
        <w:rPr>
          <w:sz w:val="24"/>
        </w:rPr>
        <w:t>Service</w:t>
      </w:r>
      <w:r>
        <w:rPr>
          <w:spacing w:val="-2"/>
          <w:sz w:val="24"/>
        </w:rPr>
        <w:t> </w:t>
      </w:r>
      <w:r>
        <w:rPr>
          <w:sz w:val="24"/>
        </w:rPr>
        <w:t>Act,</w:t>
      </w:r>
      <w:r>
        <w:rPr>
          <w:spacing w:val="-2"/>
          <w:sz w:val="24"/>
        </w:rPr>
        <w:t> </w:t>
      </w:r>
      <w:r>
        <w:rPr>
          <w:sz w:val="24"/>
        </w:rPr>
        <w:t>Article</w:t>
      </w:r>
      <w:r>
        <w:rPr>
          <w:spacing w:val="-4"/>
          <w:sz w:val="24"/>
        </w:rPr>
        <w:t> </w:t>
      </w:r>
      <w:r>
        <w:rPr>
          <w:sz w:val="24"/>
        </w:rPr>
        <w:t>83.</w:t>
      </w:r>
      <w:r>
        <w:rPr>
          <w:spacing w:val="40"/>
          <w:sz w:val="24"/>
        </w:rPr>
        <w:t> </w:t>
      </w:r>
      <w:r>
        <w:rPr>
          <w:sz w:val="24"/>
        </w:rPr>
        <w:t>This</w:t>
      </w:r>
      <w:r>
        <w:rPr>
          <w:spacing w:val="-5"/>
          <w:sz w:val="24"/>
        </w:rPr>
        <w:t> </w:t>
      </w:r>
      <w:r>
        <w:rPr>
          <w:sz w:val="24"/>
        </w:rPr>
        <w:t>applies</w:t>
      </w:r>
      <w:r>
        <w:rPr>
          <w:spacing w:val="-5"/>
          <w:sz w:val="24"/>
        </w:rPr>
        <w:t> </w:t>
      </w:r>
      <w:r>
        <w:rPr>
          <w:sz w:val="24"/>
        </w:rPr>
        <w:t>to</w:t>
      </w:r>
      <w:r>
        <w:rPr>
          <w:spacing w:val="-4"/>
          <w:sz w:val="24"/>
        </w:rPr>
        <w:t> </w:t>
      </w:r>
      <w:r>
        <w:rPr>
          <w:sz w:val="24"/>
        </w:rPr>
        <w:t>those</w:t>
      </w:r>
      <w:r>
        <w:rPr>
          <w:spacing w:val="-2"/>
          <w:sz w:val="24"/>
        </w:rPr>
        <w:t> </w:t>
      </w:r>
      <w:r>
        <w:rPr>
          <w:sz w:val="24"/>
        </w:rPr>
        <w:t>who</w:t>
      </w:r>
      <w:r>
        <w:rPr>
          <w:spacing w:val="-2"/>
          <w:sz w:val="24"/>
        </w:rPr>
        <w:t> </w:t>
      </w:r>
      <w:r>
        <w:rPr>
          <w:sz w:val="24"/>
        </w:rPr>
        <w:t>are residing in the U.S.</w:t>
      </w:r>
      <w:r>
        <w:rPr>
          <w:spacing w:val="40"/>
          <w:sz w:val="24"/>
        </w:rPr>
        <w:t> </w:t>
      </w:r>
      <w:r>
        <w:rPr>
          <w:i/>
          <w:sz w:val="24"/>
        </w:rPr>
        <w:t>Military Service Act, Article 83(2).</w:t>
      </w:r>
    </w:p>
    <w:p>
      <w:pPr>
        <w:pStyle w:val="BodyText"/>
        <w:rPr>
          <w:i/>
        </w:rPr>
      </w:pPr>
    </w:p>
    <w:p>
      <w:pPr>
        <w:pStyle w:val="BodyText"/>
        <w:ind w:right="429"/>
      </w:pPr>
      <w:r>
        <w:rPr>
          <w:u w:val="single"/>
        </w:rPr>
        <w:t>RECOMMENDATION</w:t>
      </w:r>
      <w:r>
        <w:rPr>
          <w:u w:val="none"/>
        </w:rPr>
        <w:t>:</w:t>
      </w:r>
      <w:r>
        <w:rPr>
          <w:spacing w:val="40"/>
          <w:u w:val="none"/>
        </w:rPr>
        <w:t> </w:t>
      </w:r>
      <w:r>
        <w:rPr>
          <w:u w:val="none"/>
        </w:rPr>
        <w:t>Keep in mind that ROK laws and enforcement decrees regarding</w:t>
      </w:r>
      <w:r>
        <w:rPr>
          <w:spacing w:val="-4"/>
          <w:u w:val="none"/>
        </w:rPr>
        <w:t> </w:t>
      </w:r>
      <w:r>
        <w:rPr>
          <w:u w:val="none"/>
        </w:rPr>
        <w:t>dual</w:t>
      </w:r>
      <w:r>
        <w:rPr>
          <w:spacing w:val="-3"/>
          <w:u w:val="none"/>
        </w:rPr>
        <w:t> </w:t>
      </w:r>
      <w:r>
        <w:rPr>
          <w:u w:val="none"/>
        </w:rPr>
        <w:t>citizenship</w:t>
      </w:r>
      <w:r>
        <w:rPr>
          <w:spacing w:val="-2"/>
          <w:u w:val="none"/>
        </w:rPr>
        <w:t> </w:t>
      </w:r>
      <w:r>
        <w:rPr>
          <w:u w:val="none"/>
        </w:rPr>
        <w:t>and</w:t>
      </w:r>
      <w:r>
        <w:rPr>
          <w:spacing w:val="-2"/>
          <w:u w:val="none"/>
        </w:rPr>
        <w:t> </w:t>
      </w:r>
      <w:r>
        <w:rPr>
          <w:u w:val="none"/>
        </w:rPr>
        <w:t>conscription</w:t>
      </w:r>
      <w:r>
        <w:rPr>
          <w:spacing w:val="-4"/>
          <w:u w:val="none"/>
        </w:rPr>
        <w:t> </w:t>
      </w:r>
      <w:r>
        <w:rPr>
          <w:u w:val="none"/>
        </w:rPr>
        <w:t>in</w:t>
      </w:r>
      <w:r>
        <w:rPr>
          <w:spacing w:val="-4"/>
          <w:u w:val="none"/>
        </w:rPr>
        <w:t> </w:t>
      </w:r>
      <w:r>
        <w:rPr>
          <w:u w:val="none"/>
        </w:rPr>
        <w:t>Korea</w:t>
      </w:r>
      <w:r>
        <w:rPr>
          <w:spacing w:val="-2"/>
          <w:u w:val="none"/>
        </w:rPr>
        <w:t> </w:t>
      </w:r>
      <w:r>
        <w:rPr>
          <w:u w:val="none"/>
        </w:rPr>
        <w:t>can</w:t>
      </w:r>
      <w:r>
        <w:rPr>
          <w:spacing w:val="-2"/>
          <w:u w:val="none"/>
        </w:rPr>
        <w:t> </w:t>
      </w:r>
      <w:r>
        <w:rPr>
          <w:u w:val="none"/>
        </w:rPr>
        <w:t>get</w:t>
      </w:r>
      <w:r>
        <w:rPr>
          <w:spacing w:val="-5"/>
          <w:u w:val="none"/>
        </w:rPr>
        <w:t> </w:t>
      </w:r>
      <w:r>
        <w:rPr>
          <w:u w:val="none"/>
        </w:rPr>
        <w:t>very</w:t>
      </w:r>
      <w:r>
        <w:rPr>
          <w:spacing w:val="-5"/>
          <w:u w:val="none"/>
        </w:rPr>
        <w:t> </w:t>
      </w:r>
      <w:r>
        <w:rPr>
          <w:u w:val="none"/>
        </w:rPr>
        <w:t>complicated</w:t>
      </w:r>
      <w:r>
        <w:rPr>
          <w:spacing w:val="-4"/>
          <w:u w:val="none"/>
        </w:rPr>
        <w:t> </w:t>
      </w:r>
      <w:r>
        <w:rPr>
          <w:u w:val="none"/>
        </w:rPr>
        <w:t>based</w:t>
      </w:r>
      <w:r>
        <w:rPr>
          <w:spacing w:val="-2"/>
          <w:u w:val="none"/>
        </w:rPr>
        <w:t> </w:t>
      </w:r>
      <w:r>
        <w:rPr>
          <w:u w:val="none"/>
        </w:rPr>
        <w:t>on the provided facts.</w:t>
      </w:r>
      <w:r>
        <w:rPr>
          <w:spacing w:val="40"/>
          <w:u w:val="none"/>
        </w:rPr>
        <w:t> </w:t>
      </w:r>
      <w:r>
        <w:rPr>
          <w:u w:val="none"/>
        </w:rPr>
        <w:t>Please contact Humphreys Client Legal Services for further guidance and advice or call Military Manpower Administration Call Center </w:t>
      </w:r>
      <w:hyperlink r:id="rId5">
        <w:r>
          <w:rPr>
            <w:u w:val="none"/>
          </w:rPr>
          <w:t>(www.mma.go.kr/eng/index.do)</w:t>
        </w:r>
      </w:hyperlink>
      <w:r>
        <w:rPr>
          <w:u w:val="none"/>
        </w:rPr>
        <w:t> at 1588-9090.</w:t>
      </w:r>
      <w:r>
        <w:rPr>
          <w:spacing w:val="40"/>
          <w:u w:val="none"/>
        </w:rPr>
        <w:t> </w:t>
      </w:r>
      <w:r>
        <w:rPr>
          <w:u w:val="none"/>
        </w:rPr>
        <w:t>If you choose to call the Call Center, please have a Korean speaker with you since the agency is unable to provide information in English.</w:t>
      </w:r>
    </w:p>
    <w:p>
      <w:pPr>
        <w:pStyle w:val="BodyText"/>
      </w:pPr>
    </w:p>
    <w:p>
      <w:pPr>
        <w:pStyle w:val="BodyText"/>
        <w:ind w:right="804"/>
      </w:pPr>
      <w:r>
        <w:rPr>
          <w:u w:val="single"/>
        </w:rPr>
        <w:t>POINT</w:t>
      </w:r>
      <w:r>
        <w:rPr>
          <w:spacing w:val="-4"/>
          <w:u w:val="single"/>
        </w:rPr>
        <w:t> </w:t>
      </w:r>
      <w:r>
        <w:rPr>
          <w:u w:val="single"/>
        </w:rPr>
        <w:t>OF</w:t>
      </w:r>
      <w:r>
        <w:rPr>
          <w:spacing w:val="-4"/>
          <w:u w:val="single"/>
        </w:rPr>
        <w:t> </w:t>
      </w:r>
      <w:r>
        <w:rPr>
          <w:u w:val="single"/>
        </w:rPr>
        <w:t>CONTACT</w:t>
      </w:r>
      <w:r>
        <w:rPr>
          <w:u w:val="none"/>
        </w:rPr>
        <w:t>:</w:t>
      </w:r>
      <w:r>
        <w:rPr>
          <w:spacing w:val="40"/>
          <w:u w:val="none"/>
        </w:rPr>
        <w:t> </w:t>
      </w:r>
      <w:r>
        <w:rPr>
          <w:u w:val="none"/>
        </w:rPr>
        <w:t>Client</w:t>
      </w:r>
      <w:r>
        <w:rPr>
          <w:spacing w:val="-3"/>
          <w:u w:val="none"/>
        </w:rPr>
        <w:t> </w:t>
      </w:r>
      <w:r>
        <w:rPr>
          <w:u w:val="none"/>
        </w:rPr>
        <w:t>Legal</w:t>
      </w:r>
      <w:r>
        <w:rPr>
          <w:spacing w:val="-4"/>
          <w:u w:val="none"/>
        </w:rPr>
        <w:t> </w:t>
      </w:r>
      <w:r>
        <w:rPr>
          <w:u w:val="none"/>
        </w:rPr>
        <w:t>Services,</w:t>
      </w:r>
      <w:r>
        <w:rPr>
          <w:spacing w:val="-3"/>
          <w:u w:val="none"/>
        </w:rPr>
        <w:t> </w:t>
      </w:r>
      <w:r>
        <w:rPr>
          <w:u w:val="none"/>
        </w:rPr>
        <w:t>USAG-Humphreys</w:t>
      </w:r>
      <w:r>
        <w:rPr>
          <w:spacing w:val="-4"/>
          <w:u w:val="none"/>
        </w:rPr>
        <w:t> </w:t>
      </w:r>
      <w:r>
        <w:rPr>
          <w:u w:val="none"/>
        </w:rPr>
        <w:t>at</w:t>
      </w:r>
      <w:r>
        <w:rPr>
          <w:spacing w:val="-6"/>
          <w:u w:val="none"/>
        </w:rPr>
        <w:t> </w:t>
      </w:r>
      <w:r>
        <w:rPr>
          <w:u w:val="none"/>
        </w:rPr>
        <w:t>(315)</w:t>
      </w:r>
      <w:r>
        <w:rPr>
          <w:spacing w:val="-5"/>
          <w:u w:val="none"/>
        </w:rPr>
        <w:t> </w:t>
      </w:r>
      <w:r>
        <w:rPr>
          <w:u w:val="none"/>
        </w:rPr>
        <w:t>753-6245 </w:t>
      </w:r>
      <w:r>
        <w:rPr>
          <w:spacing w:val="-2"/>
          <w:u w:val="none"/>
        </w:rPr>
        <w:t>(DSN).</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1"/>
        <w:rPr>
          <w:sz w:val="22"/>
        </w:rPr>
      </w:pPr>
    </w:p>
    <w:p>
      <w:pPr>
        <w:spacing w:before="0"/>
        <w:ind w:left="0" w:right="360" w:firstLine="0"/>
        <w:jc w:val="center"/>
        <w:rPr>
          <w:sz w:val="22"/>
        </w:rPr>
      </w:pPr>
      <w:r>
        <w:rPr>
          <w:spacing w:val="-10"/>
          <w:sz w:val="22"/>
        </w:rPr>
        <w:t>2</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720" w:hanging="360"/>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ListParagraph" w:type="paragraph">
    <w:name w:val="List Paragraph"/>
    <w:basedOn w:val="Normal"/>
    <w:uiPriority w:val="1"/>
    <w:qFormat/>
    <w:pPr>
      <w:ind w:left="720" w:right="485"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ma.go.kr/eng/index.do)"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United States Army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Yoon Shin</dc:creator>
  <dc:description/>
  <dcterms:created xsi:type="dcterms:W3CDTF">2025-08-11T02:45:05Z</dcterms:created>
  <dcterms:modified xsi:type="dcterms:W3CDTF">2025-08-11T02:45:05Z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Acrobat PDFMaker 11 for Word</vt:lpwstr>
  </property>
  <property fmtid="{D5CDD505-2E9C-101B-9397-08002B2CF9AE}" pid="4" name="LastSaved">
    <vt:filetime>2025-08-11T00:00:00Z</vt:filetime>
  </property>
  <property fmtid="{D5CDD505-2E9C-101B-9397-08002B2CF9AE}" pid="5" name="Producer">
    <vt:lpwstr>Adobe PDF Library 11.0</vt:lpwstr>
  </property>
  <property fmtid="{D5CDD505-2E9C-101B-9397-08002B2CF9AE}" pid="6" name="SourceModified">
    <vt:lpwstr>D:20171025052408</vt:lpwstr>
  </property>
</Properties>
</file>